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41" w:rsidRPr="00A66641" w:rsidRDefault="00A66641" w:rsidP="00A66641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222222"/>
          <w:lang w:val="pt-BR" w:eastAsia="pt-BR" w:bidi="ar-SA"/>
        </w:rPr>
      </w:pPr>
      <w:r w:rsidRPr="00A66641">
        <w:rPr>
          <w:rFonts w:ascii="Calibri" w:eastAsia="Times New Roman" w:hAnsi="Calibri" w:cs="Times New Roman"/>
          <w:b/>
          <w:bCs/>
          <w:color w:val="222222"/>
          <w:lang w:val="pt-BR" w:eastAsia="pt-BR" w:bidi="ar-SA"/>
        </w:rPr>
        <w:t>Globo Teatro</w:t>
      </w:r>
    </w:p>
    <w:p w:rsidR="00A66641" w:rsidRPr="00A66641" w:rsidRDefault="00A66641" w:rsidP="00A66641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222222"/>
          <w:lang w:val="pt-BR" w:eastAsia="pt-BR" w:bidi="ar-SA"/>
        </w:rPr>
      </w:pPr>
      <w:hyperlink r:id="rId5" w:tgtFrame="_blank" w:history="1">
        <w:r w:rsidRPr="00A66641">
          <w:rPr>
            <w:rFonts w:ascii="Calibri" w:eastAsia="Times New Roman" w:hAnsi="Calibri" w:cs="Times New Roman"/>
            <w:b/>
            <w:bCs/>
            <w:color w:val="1155CC"/>
            <w:u w:val="single"/>
            <w:lang w:val="pt-BR" w:eastAsia="pt-BR" w:bidi="ar-SA"/>
          </w:rPr>
          <w:t>http://redeglobo.globo.com/globoteatro/noticia/2015/10/priscila-gontijo-estreia-texto-sobre-solidao-nas-grandes-metropoles.html</w:t>
        </w:r>
      </w:hyperlink>
    </w:p>
    <w:p w:rsidR="00A66641" w:rsidRDefault="00A66641" w:rsidP="00A66641">
      <w:pPr>
        <w:spacing w:after="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spacing w:val="-14"/>
          <w:kern w:val="36"/>
          <w:sz w:val="47"/>
          <w:szCs w:val="47"/>
          <w:lang w:val="pt-BR" w:eastAsia="pt-BR" w:bidi="ar-SA"/>
        </w:rPr>
      </w:pPr>
    </w:p>
    <w:p w:rsidR="00A66641" w:rsidRPr="00A66641" w:rsidRDefault="00A66641" w:rsidP="00A66641">
      <w:pPr>
        <w:spacing w:line="240" w:lineRule="auto"/>
        <w:rPr>
          <w:rFonts w:ascii="inherit" w:eastAsia="Times New Roman" w:hAnsi="inherit" w:cs="Arial"/>
          <w:color w:val="929292"/>
          <w:sz w:val="16"/>
          <w:szCs w:val="16"/>
          <w:lang w:val="pt-BR" w:eastAsia="pt-BR" w:bidi="ar-SA"/>
        </w:rPr>
      </w:pPr>
      <w:r w:rsidRPr="00A66641">
        <w:rPr>
          <w:rFonts w:ascii="inherit" w:eastAsia="Times New Roman" w:hAnsi="inherit" w:cs="Arial"/>
          <w:color w:val="929292"/>
          <w:sz w:val="16"/>
          <w:szCs w:val="16"/>
          <w:lang w:val="pt-BR" w:eastAsia="pt-BR" w:bidi="ar-SA"/>
        </w:rPr>
        <w:t>15/10/2015 16h48</w:t>
      </w:r>
      <w:r w:rsidRPr="00A66641">
        <w:rPr>
          <w:rFonts w:ascii="inherit" w:eastAsia="Times New Roman" w:hAnsi="inherit" w:cs="Arial"/>
          <w:color w:val="929292"/>
          <w:sz w:val="16"/>
          <w:lang w:val="pt-BR" w:eastAsia="pt-BR" w:bidi="ar-SA"/>
        </w:rPr>
        <w:t> </w:t>
      </w:r>
      <w:r w:rsidRPr="00A66641">
        <w:rPr>
          <w:rFonts w:ascii="inherit" w:eastAsia="Times New Roman" w:hAnsi="inherit" w:cs="Arial"/>
          <w:color w:val="929292"/>
          <w:sz w:val="16"/>
          <w:szCs w:val="16"/>
          <w:lang w:val="pt-BR" w:eastAsia="pt-BR" w:bidi="ar-SA"/>
        </w:rPr>
        <w:t>- Atualizado em</w:t>
      </w:r>
      <w:r w:rsidRPr="00A66641">
        <w:rPr>
          <w:rFonts w:ascii="inherit" w:eastAsia="Times New Roman" w:hAnsi="inherit" w:cs="Arial"/>
          <w:color w:val="929292"/>
          <w:sz w:val="16"/>
          <w:lang w:val="pt-BR" w:eastAsia="pt-BR" w:bidi="ar-SA"/>
        </w:rPr>
        <w:t> </w:t>
      </w:r>
      <w:r w:rsidRPr="00A66641">
        <w:rPr>
          <w:rFonts w:ascii="inherit" w:eastAsia="Times New Roman" w:hAnsi="inherit" w:cs="Arial"/>
          <w:color w:val="929292"/>
          <w:sz w:val="16"/>
          <w:szCs w:val="16"/>
          <w:lang w:val="pt-BR" w:eastAsia="pt-BR" w:bidi="ar-SA"/>
        </w:rPr>
        <w:t>15/10/2015 17h16</w:t>
      </w:r>
    </w:p>
    <w:p w:rsidR="00A66641" w:rsidRPr="00A66641" w:rsidRDefault="00A66641" w:rsidP="00A66641">
      <w:pPr>
        <w:spacing w:line="180" w:lineRule="atLeast"/>
        <w:outlineLvl w:val="0"/>
        <w:rPr>
          <w:rFonts w:ascii="inherit" w:eastAsia="Times New Roman" w:hAnsi="inherit" w:cs="Arial"/>
          <w:b/>
          <w:bCs/>
          <w:color w:val="333333"/>
          <w:spacing w:val="-14"/>
          <w:kern w:val="36"/>
          <w:sz w:val="57"/>
          <w:szCs w:val="57"/>
          <w:lang w:val="pt-BR" w:eastAsia="pt-BR" w:bidi="ar-SA"/>
        </w:rPr>
      </w:pPr>
      <w:r w:rsidRPr="00A66641">
        <w:rPr>
          <w:rFonts w:ascii="inherit" w:eastAsia="Times New Roman" w:hAnsi="inherit" w:cs="Arial"/>
          <w:b/>
          <w:bCs/>
          <w:color w:val="333333"/>
          <w:spacing w:val="-14"/>
          <w:kern w:val="36"/>
          <w:sz w:val="57"/>
          <w:szCs w:val="57"/>
          <w:lang w:val="pt-BR" w:eastAsia="pt-BR" w:bidi="ar-SA"/>
        </w:rPr>
        <w:t xml:space="preserve">Priscila Gontijo </w:t>
      </w:r>
      <w:proofErr w:type="spellStart"/>
      <w:r w:rsidRPr="00A66641">
        <w:rPr>
          <w:rFonts w:ascii="inherit" w:eastAsia="Times New Roman" w:hAnsi="inherit" w:cs="Arial"/>
          <w:b/>
          <w:bCs/>
          <w:color w:val="333333"/>
          <w:spacing w:val="-14"/>
          <w:kern w:val="36"/>
          <w:sz w:val="57"/>
          <w:szCs w:val="57"/>
          <w:lang w:val="pt-BR" w:eastAsia="pt-BR" w:bidi="ar-SA"/>
        </w:rPr>
        <w:t>estreia</w:t>
      </w:r>
      <w:proofErr w:type="spellEnd"/>
      <w:r w:rsidRPr="00A66641">
        <w:rPr>
          <w:rFonts w:ascii="inherit" w:eastAsia="Times New Roman" w:hAnsi="inherit" w:cs="Arial"/>
          <w:b/>
          <w:bCs/>
          <w:color w:val="333333"/>
          <w:spacing w:val="-14"/>
          <w:kern w:val="36"/>
          <w:sz w:val="57"/>
          <w:szCs w:val="57"/>
          <w:lang w:val="pt-BR" w:eastAsia="pt-BR" w:bidi="ar-SA"/>
        </w:rPr>
        <w:t xml:space="preserve"> texto sobre a solidão nas grandes metrópoles</w:t>
      </w:r>
    </w:p>
    <w:p w:rsidR="00A66641" w:rsidRPr="00A66641" w:rsidRDefault="00A66641" w:rsidP="00A66641">
      <w:pPr>
        <w:spacing w:line="288" w:lineRule="atLeast"/>
        <w:outlineLvl w:val="1"/>
        <w:rPr>
          <w:rFonts w:ascii="inherit" w:eastAsia="Times New Roman" w:hAnsi="inherit" w:cs="Times New Roman"/>
          <w:color w:val="929292"/>
          <w:spacing w:val="-2"/>
          <w:sz w:val="23"/>
          <w:szCs w:val="23"/>
          <w:lang w:val="pt-BR" w:eastAsia="pt-BR" w:bidi="ar-SA"/>
        </w:rPr>
      </w:pPr>
      <w:r w:rsidRPr="00A66641">
        <w:rPr>
          <w:rFonts w:ascii="inherit" w:eastAsia="Times New Roman" w:hAnsi="inherit" w:cs="Times New Roman"/>
          <w:color w:val="929292"/>
          <w:spacing w:val="-2"/>
          <w:sz w:val="23"/>
          <w:szCs w:val="23"/>
          <w:lang w:val="pt-BR" w:eastAsia="pt-BR" w:bidi="ar-SA"/>
        </w:rPr>
        <w:t xml:space="preserve">'Uma Noite Sem o Aspirador de Pó' tem direção de </w:t>
      </w:r>
      <w:proofErr w:type="spellStart"/>
      <w:r w:rsidRPr="00A66641">
        <w:rPr>
          <w:rFonts w:ascii="inherit" w:eastAsia="Times New Roman" w:hAnsi="inherit" w:cs="Times New Roman"/>
          <w:color w:val="929292"/>
          <w:spacing w:val="-2"/>
          <w:sz w:val="23"/>
          <w:szCs w:val="23"/>
          <w:lang w:val="pt-BR" w:eastAsia="pt-BR" w:bidi="ar-SA"/>
        </w:rPr>
        <w:t>Suzan</w:t>
      </w:r>
      <w:proofErr w:type="spellEnd"/>
      <w:r w:rsidRPr="00A66641">
        <w:rPr>
          <w:rFonts w:ascii="inherit" w:eastAsia="Times New Roman" w:hAnsi="inherit" w:cs="Times New Roman"/>
          <w:color w:val="929292"/>
          <w:spacing w:val="-2"/>
          <w:sz w:val="23"/>
          <w:szCs w:val="23"/>
          <w:lang w:val="pt-BR" w:eastAsia="pt-BR" w:bidi="ar-SA"/>
        </w:rPr>
        <w:t xml:space="preserve"> Damasceno</w:t>
      </w:r>
    </w:p>
    <w:p w:rsidR="00A66641" w:rsidRPr="00A66641" w:rsidRDefault="00A66641" w:rsidP="00A66641">
      <w:pPr>
        <w:spacing w:line="240" w:lineRule="auto"/>
        <w:rPr>
          <w:rFonts w:ascii="inherit" w:eastAsia="Times New Roman" w:hAnsi="inherit" w:cs="Times New Roman"/>
          <w:sz w:val="15"/>
          <w:szCs w:val="15"/>
          <w:lang w:val="pt-BR" w:eastAsia="pt-BR" w:bidi="ar-SA"/>
        </w:rPr>
      </w:pPr>
      <w:r>
        <w:rPr>
          <w:rFonts w:ascii="inherit" w:eastAsia="Times New Roman" w:hAnsi="inherit" w:cs="Times New Roman"/>
          <w:noProof/>
          <w:sz w:val="15"/>
          <w:szCs w:val="15"/>
          <w:lang w:val="pt-BR" w:eastAsia="pt-BR" w:bidi="ar-SA"/>
        </w:rPr>
        <w:drawing>
          <wp:inline distT="0" distB="0" distL="0" distR="0">
            <wp:extent cx="5772150" cy="3810000"/>
            <wp:effectExtent l="19050" t="0" r="0" b="0"/>
            <wp:docPr id="1" name="Imagem 1" descr="Donizete Mazonas e Suzan Damasceno são os protagonistas do espetáculo (Foto: Divulgaçã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izete Mazonas e Suzan Damasceno são os protagonistas do espetáculo (Foto: Divulgação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inherit" w:eastAsia="Times New Roman" w:hAnsi="inherit" w:cs="Times New Roman"/>
          <w:sz w:val="15"/>
          <w:lang w:val="pt-BR" w:eastAsia="pt-BR" w:bidi="ar-SA"/>
        </w:rPr>
        <w:t>Donizeti</w:t>
      </w:r>
      <w:proofErr w:type="spellEnd"/>
      <w:r w:rsidRPr="00A66641">
        <w:rPr>
          <w:rFonts w:ascii="inherit" w:eastAsia="Times New Roman" w:hAnsi="inherit" w:cs="Times New Roman"/>
          <w:sz w:val="15"/>
          <w:lang w:val="pt-BR" w:eastAsia="pt-BR" w:bidi="ar-SA"/>
        </w:rPr>
        <w:t xml:space="preserve"> </w:t>
      </w:r>
      <w:proofErr w:type="spellStart"/>
      <w:r w:rsidRPr="00A66641">
        <w:rPr>
          <w:rFonts w:ascii="inherit" w:eastAsia="Times New Roman" w:hAnsi="inherit" w:cs="Times New Roman"/>
          <w:sz w:val="15"/>
          <w:lang w:val="pt-BR" w:eastAsia="pt-BR" w:bidi="ar-SA"/>
        </w:rPr>
        <w:t>Mazonas</w:t>
      </w:r>
      <w:proofErr w:type="spellEnd"/>
      <w:r w:rsidRPr="00A66641">
        <w:rPr>
          <w:rFonts w:ascii="inherit" w:eastAsia="Times New Roman" w:hAnsi="inherit" w:cs="Times New Roman"/>
          <w:sz w:val="15"/>
          <w:lang w:val="pt-BR" w:eastAsia="pt-BR" w:bidi="ar-SA"/>
        </w:rPr>
        <w:t xml:space="preserve"> e </w:t>
      </w:r>
      <w:proofErr w:type="spellStart"/>
      <w:r w:rsidRPr="00A66641">
        <w:rPr>
          <w:rFonts w:ascii="inherit" w:eastAsia="Times New Roman" w:hAnsi="inherit" w:cs="Times New Roman"/>
          <w:sz w:val="15"/>
          <w:lang w:val="pt-BR" w:eastAsia="pt-BR" w:bidi="ar-SA"/>
        </w:rPr>
        <w:t>Suzan</w:t>
      </w:r>
      <w:proofErr w:type="spellEnd"/>
      <w:r w:rsidRPr="00A66641">
        <w:rPr>
          <w:rFonts w:ascii="inherit" w:eastAsia="Times New Roman" w:hAnsi="inherit" w:cs="Times New Roman"/>
          <w:sz w:val="15"/>
          <w:lang w:val="pt-BR" w:eastAsia="pt-BR" w:bidi="ar-SA"/>
        </w:rPr>
        <w:t xml:space="preserve"> Damasceno são os protagonistas do espetáculo (Foto: Divulgação)</w:t>
      </w:r>
    </w:p>
    <w:p w:rsidR="00A66641" w:rsidRPr="00A66641" w:rsidRDefault="00A66641" w:rsidP="00A66641">
      <w:pPr>
        <w:spacing w:after="0" w:line="348" w:lineRule="atLeast"/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</w:pPr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>A solidão nas grandes metrópoles é o tema do espetáculo</w:t>
      </w:r>
      <w:r w:rsidRPr="00A66641">
        <w:rPr>
          <w:rFonts w:ascii="inherit" w:eastAsia="Times New Roman" w:hAnsi="inherit" w:cs="Times New Roman"/>
          <w:color w:val="333333"/>
          <w:spacing w:val="-5"/>
          <w:sz w:val="19"/>
          <w:lang w:val="pt-BR" w:eastAsia="pt-BR" w:bidi="ar-SA"/>
        </w:rPr>
        <w:t> </w:t>
      </w:r>
      <w:hyperlink r:id="rId7" w:history="1">
        <w:r w:rsidRPr="00A66641">
          <w:rPr>
            <w:rFonts w:ascii="inherit" w:eastAsia="Times New Roman" w:hAnsi="inherit" w:cs="Times New Roman"/>
            <w:b/>
            <w:bCs/>
            <w:color w:val="BD000F"/>
            <w:spacing w:val="-5"/>
            <w:sz w:val="19"/>
            <w:u w:val="single"/>
            <w:lang w:val="pt-BR" w:eastAsia="pt-BR" w:bidi="ar-SA"/>
          </w:rPr>
          <w:t>“Uma Noite Sem o Aspirador de Pó”</w:t>
        </w:r>
      </w:hyperlink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 xml:space="preserve">, que </w:t>
      </w:r>
      <w:proofErr w:type="spellStart"/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>estreia</w:t>
      </w:r>
      <w:proofErr w:type="spellEnd"/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 xml:space="preserve"> nesta sexta-feira, 16 de outubro, na Oficina Cultural Oswald de Andrade. Com texto de Priscila Gontijo, a comédia dramática leva ao palco a obsessão de uma acumuladora com o novo vizinho, vividos respectivamente por </w:t>
      </w:r>
      <w:proofErr w:type="spellStart"/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>Suzan</w:t>
      </w:r>
      <w:proofErr w:type="spellEnd"/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 xml:space="preserve"> Damasceno – também diretora – e Donizete </w:t>
      </w:r>
      <w:proofErr w:type="spellStart"/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>Mazonas</w:t>
      </w:r>
      <w:proofErr w:type="spellEnd"/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>. Trazendo elementos do teatro do absurdo e do suspense, a montagem é gratuita e segue em cartaz até 12 de dezembro.</w:t>
      </w:r>
    </w:p>
    <w:p w:rsidR="00A66641" w:rsidRPr="00A66641" w:rsidRDefault="00A66641" w:rsidP="00A66641">
      <w:pPr>
        <w:spacing w:after="0" w:line="348" w:lineRule="atLeast"/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</w:pPr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 xml:space="preserve">– Este encontro é a força motriz do espetáculo e transformador para os personagens. Eles </w:t>
      </w:r>
      <w:proofErr w:type="spellStart"/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>são</w:t>
      </w:r>
      <w:r w:rsidRPr="00A66641">
        <w:rPr>
          <w:rFonts w:ascii="inherit" w:eastAsia="Times New Roman" w:hAnsi="inherit" w:cs="Times New Roman"/>
          <w:i/>
          <w:iCs/>
          <w:color w:val="333333"/>
          <w:spacing w:val="-5"/>
          <w:sz w:val="19"/>
          <w:lang w:val="pt-BR" w:eastAsia="pt-BR" w:bidi="ar-SA"/>
        </w:rPr>
        <w:t>loosers</w:t>
      </w:r>
      <w:proofErr w:type="spellEnd"/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>, a falta de ferramentas deles para se inserir na sociedade contemporânea cria o humor das cenas, através das situações patéticas da relação – conta a autora Priscila Gontijo.</w:t>
      </w:r>
    </w:p>
    <w:p w:rsidR="00A66641" w:rsidRPr="00A66641" w:rsidRDefault="00A66641" w:rsidP="00A66641">
      <w:pPr>
        <w:spacing w:after="0" w:line="348" w:lineRule="atLeast"/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</w:pPr>
      <w:hyperlink r:id="rId8" w:history="1">
        <w:r w:rsidRPr="00A66641">
          <w:rPr>
            <w:rFonts w:ascii="inherit" w:eastAsia="Times New Roman" w:hAnsi="inherit" w:cs="Times New Roman"/>
            <w:b/>
            <w:bCs/>
            <w:color w:val="BD000F"/>
            <w:spacing w:val="-5"/>
            <w:sz w:val="19"/>
            <w:u w:val="single"/>
            <w:lang w:val="pt-BR" w:eastAsia="pt-BR" w:bidi="ar-SA"/>
          </w:rPr>
          <w:t>Saiba dias e horários do espetáculo</w:t>
        </w:r>
      </w:hyperlink>
    </w:p>
    <w:p w:rsidR="00A66641" w:rsidRPr="00A66641" w:rsidRDefault="00A66641" w:rsidP="00A66641">
      <w:pPr>
        <w:spacing w:after="0" w:line="348" w:lineRule="atLeast"/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</w:pPr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lastRenderedPageBreak/>
        <w:t xml:space="preserve">Os dois atores narram a relação entre uma acumuladora carente e um escritor medíocre. Eles são vizinhos num prédio com baixa vedação acústica. Por isso, ela consegue escutá-lo muitas vezes e acaba se apaixonando por ele, estabelecendo uma relação obsessiva e </w:t>
      </w:r>
      <w:proofErr w:type="spellStart"/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>paranoica</w:t>
      </w:r>
      <w:proofErr w:type="spellEnd"/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>. Carente de conversas e de laços afetivos, Áurea conversa com seu aspirador de pó, o João Augusto, e coleciona numa valise, a Josephine, uma família imaginária criada com retratos 3X4 de desconhecidos. A personagem passa o tempo em casa com Tereza, uma tartaruga cega, e Otto, um gato arisco. Quando Manuel aparece em sua porta para pedir um pouco de ração, ela não o deixa partir antes de provar todas as receitas que inventa.</w:t>
      </w:r>
    </w:p>
    <w:p w:rsidR="00A66641" w:rsidRPr="00A66641" w:rsidRDefault="00A66641" w:rsidP="00A66641">
      <w:pPr>
        <w:spacing w:after="0" w:line="348" w:lineRule="atLeast"/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</w:pPr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>– É uma história de amor torta, sombria, entre duas pessoas com patologias sociais que estabelecem uma relação simbiótica, sem conseguir se entregar um ao outro – afirma a diretora e atriz Suzana Damasceno.</w:t>
      </w:r>
    </w:p>
    <w:p w:rsidR="00A66641" w:rsidRPr="00A66641" w:rsidRDefault="00A66641" w:rsidP="00A66641">
      <w:pPr>
        <w:spacing w:after="0" w:line="348" w:lineRule="atLeast"/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</w:pPr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>O projeto dá continuidade à parceria artística entre os atores e a autora, criada no Centro de Pesquisa Teatral do Antunes Filho, onde o texto foi iniciado em 2009. Além das apresentações, os atores vão ministrar ainda uma oficina de interpretação entre novembro e dezembro, quando os participantes serão estimulados a criar monólogos sobre a temática da solidão e do excesso de comunicação na sociedade atual.</w:t>
      </w:r>
    </w:p>
    <w:p w:rsidR="00A66641" w:rsidRPr="00A66641" w:rsidRDefault="00A66641" w:rsidP="00A66641">
      <w:pPr>
        <w:spacing w:after="0" w:line="348" w:lineRule="atLeast"/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</w:pPr>
      <w:r w:rsidRPr="00A66641">
        <w:rPr>
          <w:rFonts w:ascii="inherit" w:eastAsia="Times New Roman" w:hAnsi="inherit" w:cs="Times New Roman"/>
          <w:b/>
          <w:bCs/>
          <w:color w:val="333333"/>
          <w:spacing w:val="-5"/>
          <w:sz w:val="19"/>
          <w:lang w:val="pt-BR" w:eastAsia="pt-BR" w:bidi="ar-SA"/>
        </w:rPr>
        <w:t>Oficina de Interpretação</w:t>
      </w:r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br/>
      </w:r>
      <w:r w:rsidRPr="00A66641">
        <w:rPr>
          <w:rFonts w:ascii="inherit" w:eastAsia="Times New Roman" w:hAnsi="inherit" w:cs="Times New Roman"/>
          <w:b/>
          <w:bCs/>
          <w:color w:val="333333"/>
          <w:spacing w:val="-5"/>
          <w:sz w:val="19"/>
          <w:lang w:val="pt-BR" w:eastAsia="pt-BR" w:bidi="ar-SA"/>
        </w:rPr>
        <w:t>Datas:</w:t>
      </w:r>
      <w:r w:rsidRPr="00A66641">
        <w:rPr>
          <w:rFonts w:ascii="inherit" w:eastAsia="Times New Roman" w:hAnsi="inherit" w:cs="Times New Roman"/>
          <w:color w:val="333333"/>
          <w:spacing w:val="-5"/>
          <w:sz w:val="19"/>
          <w:lang w:val="pt-BR" w:eastAsia="pt-BR" w:bidi="ar-SA"/>
        </w:rPr>
        <w:t> </w:t>
      </w:r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>De 10 de novembro a 1º de dezembro, terças e quintas, das 15h às 18h</w:t>
      </w:r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br/>
      </w:r>
      <w:r w:rsidRPr="00A66641">
        <w:rPr>
          <w:rFonts w:ascii="inherit" w:eastAsia="Times New Roman" w:hAnsi="inherit" w:cs="Times New Roman"/>
          <w:b/>
          <w:bCs/>
          <w:color w:val="333333"/>
          <w:spacing w:val="-5"/>
          <w:sz w:val="19"/>
          <w:lang w:val="pt-BR" w:eastAsia="pt-BR" w:bidi="ar-SA"/>
        </w:rPr>
        <w:t>Local:</w:t>
      </w:r>
      <w:r w:rsidRPr="00A66641">
        <w:rPr>
          <w:rFonts w:ascii="inherit" w:eastAsia="Times New Roman" w:hAnsi="inherit" w:cs="Times New Roman"/>
          <w:color w:val="333333"/>
          <w:spacing w:val="-5"/>
          <w:sz w:val="19"/>
          <w:lang w:val="pt-BR" w:eastAsia="pt-BR" w:bidi="ar-SA"/>
        </w:rPr>
        <w:t> </w:t>
      </w:r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>Oficina Cultural Oswald de Andrade</w:t>
      </w:r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br/>
      </w:r>
      <w:r w:rsidRPr="00A66641">
        <w:rPr>
          <w:rFonts w:ascii="inherit" w:eastAsia="Times New Roman" w:hAnsi="inherit" w:cs="Times New Roman"/>
          <w:b/>
          <w:bCs/>
          <w:color w:val="333333"/>
          <w:spacing w:val="-5"/>
          <w:sz w:val="19"/>
          <w:lang w:val="pt-BR" w:eastAsia="pt-BR" w:bidi="ar-SA"/>
        </w:rPr>
        <w:t>Inscrições:</w:t>
      </w:r>
      <w:r w:rsidRPr="00A66641">
        <w:rPr>
          <w:rFonts w:ascii="inherit" w:eastAsia="Times New Roman" w:hAnsi="inherit" w:cs="Times New Roman"/>
          <w:color w:val="333333"/>
          <w:spacing w:val="-5"/>
          <w:sz w:val="19"/>
          <w:lang w:val="pt-BR" w:eastAsia="pt-BR" w:bidi="ar-SA"/>
        </w:rPr>
        <w:t> </w:t>
      </w:r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 xml:space="preserve">15 de outubro a </w:t>
      </w:r>
      <w:proofErr w:type="gramStart"/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>3</w:t>
      </w:r>
      <w:proofErr w:type="gramEnd"/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 xml:space="preserve"> de novembro pelo site www.oficinasculturais.org.br/</w:t>
      </w:r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br/>
      </w:r>
      <w:r w:rsidRPr="00A66641">
        <w:rPr>
          <w:rFonts w:ascii="inherit" w:eastAsia="Times New Roman" w:hAnsi="inherit" w:cs="Times New Roman"/>
          <w:b/>
          <w:bCs/>
          <w:color w:val="333333"/>
          <w:spacing w:val="-5"/>
          <w:sz w:val="19"/>
          <w:lang w:val="pt-BR" w:eastAsia="pt-BR" w:bidi="ar-SA"/>
        </w:rPr>
        <w:t>Seleção:</w:t>
      </w:r>
      <w:r w:rsidRPr="00A66641">
        <w:rPr>
          <w:rFonts w:ascii="inherit" w:eastAsia="Times New Roman" w:hAnsi="inherit" w:cs="Times New Roman"/>
          <w:color w:val="333333"/>
          <w:spacing w:val="-5"/>
          <w:sz w:val="19"/>
          <w:lang w:val="pt-BR" w:eastAsia="pt-BR" w:bidi="ar-SA"/>
        </w:rPr>
        <w:t> </w:t>
      </w:r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t>análise de currículo e carta de interesse</w:t>
      </w:r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br/>
      </w:r>
      <w:r w:rsidRPr="00A66641">
        <w:rPr>
          <w:rFonts w:ascii="inherit" w:eastAsia="Times New Roman" w:hAnsi="inherit" w:cs="Times New Roman"/>
          <w:b/>
          <w:bCs/>
          <w:color w:val="333333"/>
          <w:spacing w:val="-5"/>
          <w:sz w:val="19"/>
          <w:lang w:val="pt-BR" w:eastAsia="pt-BR" w:bidi="ar-SA"/>
        </w:rPr>
        <w:t>25 vagas</w:t>
      </w:r>
      <w:r w:rsidRPr="00A66641">
        <w:rPr>
          <w:rFonts w:ascii="inherit" w:eastAsia="Times New Roman" w:hAnsi="inherit" w:cs="Times New Roman"/>
          <w:color w:val="333333"/>
          <w:spacing w:val="-5"/>
          <w:sz w:val="19"/>
          <w:szCs w:val="19"/>
          <w:lang w:val="pt-BR" w:eastAsia="pt-BR" w:bidi="ar-SA"/>
        </w:rPr>
        <w:br/>
      </w:r>
      <w:r w:rsidRPr="00A66641">
        <w:rPr>
          <w:rFonts w:ascii="inherit" w:eastAsia="Times New Roman" w:hAnsi="inherit" w:cs="Times New Roman"/>
          <w:b/>
          <w:bCs/>
          <w:color w:val="333333"/>
          <w:spacing w:val="-5"/>
          <w:sz w:val="19"/>
          <w:lang w:val="pt-BR" w:eastAsia="pt-BR" w:bidi="ar-SA"/>
        </w:rPr>
        <w:t>Grátis</w:t>
      </w:r>
    </w:p>
    <w:sectPr w:rsidR="00A66641" w:rsidRPr="00A66641" w:rsidSect="00AF6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A1DDB"/>
    <w:multiLevelType w:val="multilevel"/>
    <w:tmpl w:val="0574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6775B"/>
    <w:multiLevelType w:val="multilevel"/>
    <w:tmpl w:val="6AF8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A25FA1"/>
    <w:multiLevelType w:val="multilevel"/>
    <w:tmpl w:val="C580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641"/>
    <w:rsid w:val="00757DC2"/>
    <w:rsid w:val="00A66641"/>
    <w:rsid w:val="00A719B6"/>
    <w:rsid w:val="00AF699F"/>
    <w:rsid w:val="00C80A03"/>
    <w:rsid w:val="00D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3E"/>
  </w:style>
  <w:style w:type="paragraph" w:styleId="Ttulo1">
    <w:name w:val="heading 1"/>
    <w:basedOn w:val="Normal"/>
    <w:next w:val="Normal"/>
    <w:link w:val="Ttulo1Char"/>
    <w:uiPriority w:val="9"/>
    <w:qFormat/>
    <w:rsid w:val="00DF7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7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7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74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74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74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74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74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74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7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F7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F7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DF7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DF7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DF7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F7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DF74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DF74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74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F74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F74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74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F74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DF743E"/>
    <w:rPr>
      <w:b/>
      <w:bCs/>
    </w:rPr>
  </w:style>
  <w:style w:type="character" w:styleId="nfase">
    <w:name w:val="Emphasis"/>
    <w:basedOn w:val="Fontepargpadro"/>
    <w:uiPriority w:val="20"/>
    <w:qFormat/>
    <w:rsid w:val="00DF743E"/>
    <w:rPr>
      <w:i/>
      <w:iCs/>
    </w:rPr>
  </w:style>
  <w:style w:type="paragraph" w:styleId="SemEspaamento">
    <w:name w:val="No Spacing"/>
    <w:uiPriority w:val="1"/>
    <w:qFormat/>
    <w:rsid w:val="00DF743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F743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F743E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DF743E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74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743E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DF743E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DF743E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DF743E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DF743E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DF743E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743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A666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A66641"/>
  </w:style>
  <w:style w:type="paragraph" w:customStyle="1" w:styleId="dia-plantao">
    <w:name w:val="dia-plantao"/>
    <w:basedOn w:val="Normal"/>
    <w:rsid w:val="00A6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es-plantao">
    <w:name w:val="mes-plantao"/>
    <w:basedOn w:val="Normal"/>
    <w:rsid w:val="00A6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ora-plantao">
    <w:name w:val="hora-plantao"/>
    <w:basedOn w:val="Normal"/>
    <w:rsid w:val="00A6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7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400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0307">
                  <w:marLeft w:val="0"/>
                  <w:marRight w:val="0"/>
                  <w:marTop w:val="0"/>
                  <w:marBottom w:val="480"/>
                  <w:divBdr>
                    <w:top w:val="single" w:sz="4" w:space="1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3543">
                          <w:marLeft w:val="0"/>
                          <w:marRight w:val="42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75804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78300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0592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</w:div>
                <w:div w:id="852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195">
                  <w:marLeft w:val="0"/>
                  <w:marRight w:val="0"/>
                  <w:marTop w:val="0"/>
                  <w:marBottom w:val="0"/>
                  <w:divBdr>
                    <w:top w:val="single" w:sz="4" w:space="6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774">
                      <w:marLeft w:val="0"/>
                      <w:marRight w:val="125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3852">
                  <w:marLeft w:val="0"/>
                  <w:marRight w:val="0"/>
                  <w:marTop w:val="0"/>
                  <w:marBottom w:val="0"/>
                  <w:divBdr>
                    <w:top w:val="single" w:sz="4" w:space="6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6551">
                      <w:marLeft w:val="0"/>
                      <w:marRight w:val="125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7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9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eglobo.globo.com/globoteatro/em-cartaz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pecial2.redeglobo.globo.com/globoteatro/em-cartaz/public/site/show/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edeglobo.globo.com/globoteatro/noticia/2015/10/priscila-gontijo-estreia-texto-sobre-solidao-nas-grandes-metropole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</dc:creator>
  <cp:lastModifiedBy>Wellington</cp:lastModifiedBy>
  <cp:revision>1</cp:revision>
  <dcterms:created xsi:type="dcterms:W3CDTF">2016-08-19T14:37:00Z</dcterms:created>
  <dcterms:modified xsi:type="dcterms:W3CDTF">2016-08-19T14:54:00Z</dcterms:modified>
</cp:coreProperties>
</file>